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3EA7" w14:textId="78605C1E" w:rsidR="00B6757E" w:rsidRPr="008A3128" w:rsidRDefault="002122C2" w:rsidP="002122C2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>
        <w:rPr>
          <w:rStyle w:val="Aucun"/>
          <w:rFonts w:ascii="Muli" w:eastAsia="Nunito" w:hAnsi="Muli" w:cs="Nunito"/>
          <w:color w:val="004F82"/>
          <w:u w:color="004F8A"/>
        </w:rPr>
        <w:tab/>
      </w:r>
      <w:r w:rsidRPr="008A3128">
        <w:rPr>
          <w:rFonts w:ascii="Arial" w:hAnsi="Arial" w:cs="Arial"/>
          <w:color w:val="000000" w:themeColor="text1"/>
          <w:sz w:val="16"/>
          <w:szCs w:val="16"/>
        </w:rPr>
        <w:t>A2023</w:t>
      </w:r>
      <w:r w:rsidR="00B061AA" w:rsidRPr="008A3128">
        <w:rPr>
          <w:rFonts w:ascii="Arial" w:hAnsi="Arial" w:cs="Arial"/>
          <w:color w:val="000000" w:themeColor="text1"/>
          <w:sz w:val="16"/>
          <w:szCs w:val="16"/>
        </w:rPr>
        <w:t>-</w:t>
      </w:r>
      <w:r w:rsidR="005659E7">
        <w:rPr>
          <w:rFonts w:ascii="Arial" w:hAnsi="Arial" w:cs="Arial"/>
          <w:color w:val="000000" w:themeColor="text1"/>
          <w:sz w:val="16"/>
          <w:szCs w:val="16"/>
        </w:rPr>
        <w:t>82</w:t>
      </w:r>
    </w:p>
    <w:p w14:paraId="51B4CE16" w14:textId="77777777" w:rsidR="00B061AA" w:rsidRDefault="00B6757E" w:rsidP="00B6757E">
      <w:pPr>
        <w:pStyle w:val="CorpsA"/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</w:pP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 xml:space="preserve">                                                                              </w:t>
      </w:r>
    </w:p>
    <w:p w14:paraId="2C4432A8" w14:textId="6E8A7B9B" w:rsidR="00B6757E" w:rsidRDefault="00B6757E" w:rsidP="00B6757E">
      <w:pPr>
        <w:pStyle w:val="CorpsA"/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</w:pP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 xml:space="preserve">        </w:t>
      </w:r>
    </w:p>
    <w:p w14:paraId="4F583465" w14:textId="0343F3CE" w:rsidR="00B6757E" w:rsidRDefault="00B6757E" w:rsidP="00B6757E">
      <w:pPr>
        <w:pStyle w:val="CorpsA"/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</w:pP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 xml:space="preserve">                                                                                                                                           </w:t>
      </w: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ab/>
      </w: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ab/>
      </w: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ab/>
      </w: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ab/>
      </w: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ab/>
      </w: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ab/>
      </w:r>
      <w:r>
        <w:rPr>
          <w:rStyle w:val="Aucun"/>
          <w:rFonts w:ascii="Nunito" w:eastAsia="Nunito" w:hAnsi="Nunito" w:cs="Nunito"/>
          <w:color w:val="004F82"/>
          <w:sz w:val="24"/>
          <w:szCs w:val="24"/>
          <w:u w:color="004F82"/>
        </w:rPr>
        <w:tab/>
      </w:r>
    </w:p>
    <w:p w14:paraId="5E551DEB" w14:textId="60ECC54E" w:rsidR="00B6757E" w:rsidRDefault="00B6757E" w:rsidP="00B6757E">
      <w:pPr>
        <w:pStyle w:val="CorpsA"/>
        <w:rPr>
          <w:rStyle w:val="Aucun"/>
          <w:rFonts w:ascii="Nunito" w:eastAsia="Nunito" w:hAnsi="Nunito" w:cs="Nunito"/>
          <w:i/>
          <w:iCs/>
          <w:color w:val="004F82"/>
          <w:sz w:val="24"/>
          <w:szCs w:val="24"/>
          <w:u w:color="004F82"/>
        </w:rPr>
      </w:pPr>
      <w:r>
        <w:rPr>
          <w:rStyle w:val="Aucun"/>
          <w:rFonts w:ascii="Nunito" w:eastAsia="Nunito" w:hAnsi="Nunito" w:cs="Nunito"/>
          <w:i/>
          <w:iCs/>
          <w:color w:val="004F82"/>
          <w:sz w:val="24"/>
          <w:szCs w:val="24"/>
          <w:u w:color="004F82"/>
        </w:rPr>
        <w:t xml:space="preserve">         </w:t>
      </w:r>
      <w:r>
        <w:rPr>
          <w:rStyle w:val="Aucun"/>
          <w:rFonts w:ascii="Nunito" w:eastAsia="Nunito" w:hAnsi="Nunito" w:cs="Nunito"/>
          <w:i/>
          <w:iCs/>
          <w:color w:val="004F82"/>
          <w:sz w:val="24"/>
          <w:szCs w:val="24"/>
          <w:u w:color="004F82"/>
        </w:rPr>
        <w:tab/>
        <w:t xml:space="preserve"> </w:t>
      </w:r>
    </w:p>
    <w:p w14:paraId="6AB949E2" w14:textId="77777777" w:rsidR="008C0DA7" w:rsidRPr="008A3128" w:rsidRDefault="008C0DA7" w:rsidP="00D34CD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bookmarkStart w:id="0" w:name="_Hlk129078091"/>
      <w:r w:rsidRPr="008A312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ARRETE D’AUTORISATION D’OUVRIR </w:t>
      </w:r>
    </w:p>
    <w:p w14:paraId="61544555" w14:textId="5B8CC2D4" w:rsidR="008C0DA7" w:rsidRPr="008A3128" w:rsidRDefault="008C0DA7" w:rsidP="00D34CD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A312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UN DEBIT DE BOISSONS TEMPORAIRE</w:t>
      </w:r>
    </w:p>
    <w:p w14:paraId="421B25AB" w14:textId="77777777" w:rsidR="00D34CDE" w:rsidRDefault="00D34CDE" w:rsidP="00D34CD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5E898A" w14:textId="77777777" w:rsidR="00D34CDE" w:rsidRPr="00D34CDE" w:rsidRDefault="00D34CDE" w:rsidP="00D34CD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1061F25" w14:textId="77777777" w:rsidR="008C0DA7" w:rsidRPr="003F7DF9" w:rsidRDefault="008C0DA7" w:rsidP="008C0DA7">
      <w:pPr>
        <w:jc w:val="both"/>
        <w:rPr>
          <w:rFonts w:cs="Arial"/>
          <w:color w:val="004E87"/>
        </w:rPr>
      </w:pPr>
    </w:p>
    <w:p w14:paraId="737D7F80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color w:val="000000" w:themeColor="text1"/>
          <w:sz w:val="20"/>
          <w:szCs w:val="20"/>
        </w:rPr>
        <w:t>Le Maire de LANDAUL</w:t>
      </w:r>
    </w:p>
    <w:p w14:paraId="30913AB3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b/>
          <w:bCs/>
          <w:color w:val="000000" w:themeColor="text1"/>
          <w:sz w:val="20"/>
          <w:szCs w:val="20"/>
        </w:rPr>
        <w:t>Vu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 l’art. L 3334-2 et L 3352-5 du Code de la santé publique, </w:t>
      </w:r>
    </w:p>
    <w:p w14:paraId="4E85BFC4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Vu 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l’art. L 48 du Code des débits de boissons et des mesures contre l’alcoolisme, </w:t>
      </w:r>
    </w:p>
    <w:p w14:paraId="7C1A9AC4" w14:textId="5FC18686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b/>
          <w:bCs/>
          <w:color w:val="000000" w:themeColor="text1"/>
          <w:sz w:val="20"/>
          <w:szCs w:val="20"/>
        </w:rPr>
        <w:t>Vu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 la demande de l’A</w:t>
      </w:r>
      <w:r w:rsidR="00F1731F">
        <w:rPr>
          <w:rFonts w:ascii="Arial" w:hAnsi="Arial" w:cs="Arial"/>
          <w:color w:val="000000" w:themeColor="text1"/>
          <w:sz w:val="20"/>
          <w:szCs w:val="20"/>
        </w:rPr>
        <w:t xml:space="preserve">ssociation 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Le Bouchon Landaulais</w:t>
      </w:r>
      <w:r w:rsidR="00CE6DD7">
        <w:rPr>
          <w:rFonts w:ascii="Arial" w:hAnsi="Arial" w:cs="Arial"/>
          <w:color w:val="000000" w:themeColor="text1"/>
          <w:sz w:val="20"/>
          <w:szCs w:val="20"/>
        </w:rPr>
        <w:t xml:space="preserve"> en date du 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2</w:t>
      </w:r>
      <w:r w:rsidR="003B6625">
        <w:rPr>
          <w:rFonts w:ascii="Arial" w:hAnsi="Arial" w:cs="Arial"/>
          <w:color w:val="000000" w:themeColor="text1"/>
          <w:sz w:val="20"/>
          <w:szCs w:val="20"/>
        </w:rPr>
        <w:t xml:space="preserve">3 </w:t>
      </w:r>
      <w:r w:rsidR="006609D2">
        <w:rPr>
          <w:rFonts w:ascii="Arial" w:hAnsi="Arial" w:cs="Arial"/>
          <w:color w:val="000000" w:themeColor="text1"/>
          <w:sz w:val="20"/>
          <w:szCs w:val="20"/>
        </w:rPr>
        <w:t>juin</w:t>
      </w:r>
      <w:r w:rsidR="00CE6DD7">
        <w:rPr>
          <w:rFonts w:ascii="Arial" w:hAnsi="Arial" w:cs="Arial"/>
          <w:color w:val="000000" w:themeColor="text1"/>
          <w:sz w:val="20"/>
          <w:szCs w:val="20"/>
        </w:rPr>
        <w:t xml:space="preserve"> 2023</w:t>
      </w:r>
      <w:r w:rsidR="00F1731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3B045DE" w14:textId="2E654661" w:rsid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b/>
          <w:bCs/>
          <w:color w:val="000000" w:themeColor="text1"/>
          <w:sz w:val="20"/>
          <w:szCs w:val="20"/>
        </w:rPr>
        <w:t>Considérant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 la nécessité d’ouvrir un débit de boissons temporaire </w:t>
      </w:r>
      <w:r w:rsidR="008A3128">
        <w:rPr>
          <w:rFonts w:ascii="Arial" w:hAnsi="Arial" w:cs="Arial"/>
          <w:color w:val="000000" w:themeColor="text1"/>
          <w:sz w:val="20"/>
          <w:szCs w:val="20"/>
        </w:rPr>
        <w:t xml:space="preserve">à l’occasion </w:t>
      </w:r>
      <w:r w:rsidR="00CE6DD7">
        <w:rPr>
          <w:rFonts w:ascii="Arial" w:hAnsi="Arial" w:cs="Arial"/>
          <w:color w:val="000000" w:themeColor="text1"/>
          <w:sz w:val="20"/>
          <w:szCs w:val="20"/>
        </w:rPr>
        <w:t>d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u tournoi de pétanque</w:t>
      </w:r>
      <w:r w:rsidR="008A3128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2C3A2AB" w14:textId="77777777" w:rsidR="008A3128" w:rsidRDefault="008A3128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C2C06D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AA58D1" w14:textId="3A8EB698" w:rsidR="008C0DA7" w:rsidRDefault="00D34CDE" w:rsidP="008C0DA7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D34CD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ARRETE</w:t>
      </w:r>
    </w:p>
    <w:p w14:paraId="33987598" w14:textId="77777777" w:rsidR="008A3128" w:rsidRPr="00D34CDE" w:rsidRDefault="008A3128" w:rsidP="008C0DA7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822779" w14:textId="60077439" w:rsidR="00D34CDE" w:rsidRDefault="008C0DA7" w:rsidP="008A3128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b/>
          <w:bCs/>
          <w:color w:val="000000" w:themeColor="text1"/>
          <w:sz w:val="20"/>
          <w:szCs w:val="20"/>
        </w:rPr>
        <w:t>Article 1</w:t>
      </w:r>
    </w:p>
    <w:p w14:paraId="19C015CF" w14:textId="4775FD89" w:rsidR="008C0DA7" w:rsidRPr="00D34CDE" w:rsidRDefault="008C0DA7" w:rsidP="008A312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color w:val="000000" w:themeColor="text1"/>
          <w:sz w:val="20"/>
          <w:szCs w:val="20"/>
        </w:rPr>
        <w:t>L’association</w:t>
      </w:r>
      <w:r w:rsidR="006609D2" w:rsidRPr="00D34CDE">
        <w:rPr>
          <w:rFonts w:ascii="Arial" w:hAnsi="Arial" w:cs="Arial"/>
          <w:color w:val="000000" w:themeColor="text1"/>
          <w:sz w:val="20"/>
          <w:szCs w:val="20"/>
        </w:rPr>
        <w:t xml:space="preserve"> «</w:t>
      </w:r>
      <w:r w:rsidR="006609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Le Bouchon Landaulais</w:t>
      </w:r>
      <w:r w:rsidR="006609D2">
        <w:rPr>
          <w:rFonts w:ascii="Arial" w:hAnsi="Arial" w:cs="Arial"/>
          <w:color w:val="000000" w:themeColor="text1"/>
          <w:sz w:val="20"/>
          <w:szCs w:val="20"/>
        </w:rPr>
        <w:t xml:space="preserve"> »</w:t>
      </w:r>
      <w:r w:rsidR="00F1731F">
        <w:rPr>
          <w:rFonts w:ascii="Arial" w:hAnsi="Arial" w:cs="Arial"/>
          <w:color w:val="000000" w:themeColor="text1"/>
          <w:sz w:val="20"/>
          <w:szCs w:val="20"/>
        </w:rPr>
        <w:t>,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 représentée par </w:t>
      </w:r>
      <w:r w:rsidR="00CE6DD7">
        <w:rPr>
          <w:rFonts w:ascii="Arial" w:hAnsi="Arial" w:cs="Arial"/>
          <w:color w:val="000000" w:themeColor="text1"/>
          <w:sz w:val="20"/>
          <w:szCs w:val="20"/>
        </w:rPr>
        <w:t>M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. LE GUELENNEC Yann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609D2">
        <w:rPr>
          <w:rFonts w:ascii="Arial" w:hAnsi="Arial" w:cs="Arial"/>
          <w:color w:val="000000" w:themeColor="text1"/>
          <w:sz w:val="20"/>
          <w:szCs w:val="20"/>
        </w:rPr>
        <w:t>Président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>, est autorisé</w:t>
      </w:r>
      <w:r w:rsidR="006609D2">
        <w:rPr>
          <w:rFonts w:ascii="Arial" w:hAnsi="Arial" w:cs="Arial"/>
          <w:color w:val="000000" w:themeColor="text1"/>
          <w:sz w:val="20"/>
          <w:szCs w:val="20"/>
        </w:rPr>
        <w:t>e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 à ouvrir un débit de boissons temporaire de 1</w:t>
      </w:r>
      <w:r w:rsidRPr="00D34CDE">
        <w:rPr>
          <w:rFonts w:ascii="Arial" w:hAnsi="Arial" w:cs="Arial"/>
          <w:color w:val="000000" w:themeColor="text1"/>
          <w:sz w:val="20"/>
          <w:szCs w:val="20"/>
          <w:vertAlign w:val="superscript"/>
        </w:rPr>
        <w:t>ère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 et 3</w:t>
      </w:r>
      <w:r w:rsidRPr="00D34CDE">
        <w:rPr>
          <w:rFonts w:ascii="Arial" w:hAnsi="Arial" w:cs="Arial"/>
          <w:color w:val="000000" w:themeColor="text1"/>
          <w:sz w:val="20"/>
          <w:szCs w:val="20"/>
          <w:vertAlign w:val="superscript"/>
        </w:rPr>
        <w:t>ème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 catégorie, </w:t>
      </w:r>
      <w:r w:rsidR="006609D2">
        <w:rPr>
          <w:rFonts w:ascii="Arial" w:hAnsi="Arial" w:cs="Arial"/>
          <w:color w:val="000000" w:themeColor="text1"/>
          <w:sz w:val="20"/>
          <w:szCs w:val="20"/>
        </w:rPr>
        <w:t>au stade de la Rabine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C7E4B">
        <w:rPr>
          <w:rFonts w:ascii="Arial" w:hAnsi="Arial" w:cs="Arial"/>
          <w:color w:val="000000" w:themeColor="text1"/>
          <w:sz w:val="20"/>
          <w:szCs w:val="20"/>
        </w:rPr>
        <w:t xml:space="preserve">le 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 xml:space="preserve">samedi 22 juillet </w:t>
      </w:r>
      <w:r w:rsidR="00CE6DD7">
        <w:rPr>
          <w:rFonts w:ascii="Arial" w:hAnsi="Arial" w:cs="Arial"/>
          <w:color w:val="000000" w:themeColor="text1"/>
          <w:sz w:val="20"/>
          <w:szCs w:val="20"/>
        </w:rPr>
        <w:t>2023</w:t>
      </w:r>
      <w:r w:rsidR="000C7E4B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CE6DD7">
        <w:rPr>
          <w:rFonts w:ascii="Arial" w:hAnsi="Arial" w:cs="Arial"/>
          <w:color w:val="000000" w:themeColor="text1"/>
          <w:sz w:val="20"/>
          <w:szCs w:val="20"/>
        </w:rPr>
        <w:t>1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2</w:t>
      </w:r>
      <w:r w:rsidR="000C7E4B">
        <w:rPr>
          <w:rFonts w:ascii="Arial" w:hAnsi="Arial" w:cs="Arial"/>
          <w:color w:val="000000" w:themeColor="text1"/>
          <w:sz w:val="20"/>
          <w:szCs w:val="20"/>
        </w:rPr>
        <w:t>h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0</w:t>
      </w:r>
      <w:r w:rsidR="000C7E4B">
        <w:rPr>
          <w:rFonts w:ascii="Arial" w:hAnsi="Arial" w:cs="Arial"/>
          <w:color w:val="000000" w:themeColor="text1"/>
          <w:sz w:val="20"/>
          <w:szCs w:val="20"/>
        </w:rPr>
        <w:t xml:space="preserve">0 à 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18</w:t>
      </w:r>
      <w:r w:rsidR="000C7E4B">
        <w:rPr>
          <w:rFonts w:ascii="Arial" w:hAnsi="Arial" w:cs="Arial"/>
          <w:color w:val="000000" w:themeColor="text1"/>
          <w:sz w:val="20"/>
          <w:szCs w:val="20"/>
        </w:rPr>
        <w:t>h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0</w:t>
      </w:r>
      <w:r w:rsidR="000C7E4B">
        <w:rPr>
          <w:rFonts w:ascii="Arial" w:hAnsi="Arial" w:cs="Arial"/>
          <w:color w:val="000000" w:themeColor="text1"/>
          <w:sz w:val="20"/>
          <w:szCs w:val="20"/>
        </w:rPr>
        <w:t>0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, à l'occasion </w:t>
      </w:r>
      <w:r w:rsidR="00CE6DD7">
        <w:rPr>
          <w:rFonts w:ascii="Arial" w:hAnsi="Arial" w:cs="Arial"/>
          <w:color w:val="000000" w:themeColor="text1"/>
          <w:sz w:val="20"/>
          <w:szCs w:val="20"/>
        </w:rPr>
        <w:t>d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u tournoi de pétanque.</w:t>
      </w:r>
    </w:p>
    <w:p w14:paraId="385EB324" w14:textId="77777777" w:rsidR="008A3128" w:rsidRDefault="008A3128" w:rsidP="00D34CDE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AF9BAC1" w14:textId="240B494A" w:rsidR="00D34CDE" w:rsidRDefault="00D34CDE" w:rsidP="00D34CDE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b/>
          <w:bCs/>
          <w:color w:val="000000" w:themeColor="text1"/>
          <w:sz w:val="20"/>
          <w:szCs w:val="20"/>
        </w:rPr>
        <w:t>Article 2</w:t>
      </w:r>
    </w:p>
    <w:p w14:paraId="597E698F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color w:val="000000" w:themeColor="text1"/>
          <w:sz w:val="20"/>
          <w:szCs w:val="20"/>
        </w:rPr>
        <w:t>À cette occasion, il ne pourra être servi que des boissons des groupes 1 et 3, à savoir :</w:t>
      </w:r>
    </w:p>
    <w:p w14:paraId="61A47F12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color w:val="000000" w:themeColor="text1"/>
          <w:sz w:val="20"/>
          <w:szCs w:val="20"/>
        </w:rPr>
        <w:t> -</w:t>
      </w:r>
      <w:r w:rsidRPr="00D34CD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D34CDE">
        <w:rPr>
          <w:rFonts w:ascii="Arial" w:hAnsi="Arial" w:cs="Arial"/>
          <w:color w:val="000000" w:themeColor="text1"/>
          <w:sz w:val="20"/>
          <w:szCs w:val="20"/>
          <w:u w:val="single"/>
        </w:rPr>
        <w:t>boissons du premier groupe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> : les boissons sans alcool ou les jus de fruits ou de légumes non fermentés ou ne comportant pas, à la suite d'un début de fermentation, de traces d'alcool supérieures à 1,2 degré d'alcool ;</w:t>
      </w:r>
    </w:p>
    <w:p w14:paraId="7EABB37F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color w:val="000000" w:themeColor="text1"/>
          <w:sz w:val="20"/>
          <w:szCs w:val="20"/>
        </w:rPr>
        <w:t> -</w:t>
      </w:r>
      <w:r w:rsidRPr="00D34CD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D34CDE">
        <w:rPr>
          <w:rFonts w:ascii="Arial" w:hAnsi="Arial" w:cs="Arial"/>
          <w:color w:val="000000" w:themeColor="text1"/>
          <w:sz w:val="20"/>
          <w:szCs w:val="20"/>
          <w:u w:val="single"/>
        </w:rPr>
        <w:t>boissons du troisième groupe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> : vin, bière, cidre, poiré, hydromel, auxquelles sont joints les vins doux naturels, ainsi que les crèmes de cassis et les jus de fruits ou de légumes fermentés comportant de 1,2 à 3 degrés d'alcool, vins de liqueur, apéritifs à base de vin et liqueurs de fraises, framboises, cassis ou cerises, ne titrant pas plus de 18 degrés d'alcool pur.</w:t>
      </w:r>
    </w:p>
    <w:p w14:paraId="1C1206CD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9B9D18" w14:textId="3B414A83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b/>
          <w:bCs/>
          <w:color w:val="000000" w:themeColor="text1"/>
          <w:sz w:val="20"/>
          <w:szCs w:val="20"/>
        </w:rPr>
        <w:t>Article 3</w:t>
      </w:r>
    </w:p>
    <w:p w14:paraId="3EE68B85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color w:val="000000" w:themeColor="text1"/>
          <w:sz w:val="20"/>
          <w:szCs w:val="20"/>
        </w:rPr>
        <w:t>Toute la réglementation concernant les débits de boissons devra être respectée et en particulier l'interdiction de vente d'alcool aux mineurs.</w:t>
      </w:r>
    </w:p>
    <w:p w14:paraId="2D833313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4B3DDD" w14:textId="77777777" w:rsidR="00D34CDE" w:rsidRPr="00D34CDE" w:rsidRDefault="00D34CDE" w:rsidP="00D34CDE">
      <w:pPr>
        <w:pStyle w:val="Standard"/>
        <w:tabs>
          <w:tab w:val="left" w:pos="1276"/>
          <w:tab w:val="left" w:pos="7797"/>
        </w:tabs>
        <w:jc w:val="both"/>
        <w:rPr>
          <w:rFonts w:ascii="Arial" w:hAnsi="Arial" w:cs="Arial"/>
          <w:b/>
          <w:color w:val="000000" w:themeColor="text1"/>
        </w:rPr>
      </w:pPr>
      <w:r w:rsidRPr="00D34CDE">
        <w:rPr>
          <w:rFonts w:ascii="Arial" w:hAnsi="Arial" w:cs="Arial"/>
          <w:b/>
          <w:color w:val="000000" w:themeColor="text1"/>
        </w:rPr>
        <w:t>Article 4</w:t>
      </w:r>
    </w:p>
    <w:p w14:paraId="6A911895" w14:textId="77777777" w:rsidR="00D34CDE" w:rsidRPr="00D34CDE" w:rsidRDefault="00D34CDE" w:rsidP="00D34CDE">
      <w:pPr>
        <w:pStyle w:val="Standard"/>
        <w:tabs>
          <w:tab w:val="left" w:pos="1276"/>
          <w:tab w:val="left" w:pos="7797"/>
        </w:tabs>
        <w:jc w:val="both"/>
        <w:rPr>
          <w:rFonts w:ascii="Arial" w:hAnsi="Arial" w:cs="Arial"/>
          <w:color w:val="000000" w:themeColor="text1"/>
        </w:rPr>
      </w:pPr>
      <w:r w:rsidRPr="00D34CDE">
        <w:rPr>
          <w:rFonts w:ascii="Arial" w:hAnsi="Arial" w:cs="Arial"/>
          <w:bCs/>
          <w:color w:val="000000" w:themeColor="text1"/>
        </w:rPr>
        <w:t>L</w:t>
      </w:r>
      <w:r w:rsidRPr="00D34CDE">
        <w:rPr>
          <w:rFonts w:ascii="Arial" w:hAnsi="Arial" w:cs="Arial"/>
          <w:color w:val="000000" w:themeColor="text1"/>
        </w:rPr>
        <w:t>a présente décision peut faire l’objet, dans un délai de deux mois à compter de sa notification, d’un recours contentieux devant le tribunal administratif de Rennes (3, contour de la Motte – 35 044 RENNES Cedex ou via le site www.telerecours.fr ).</w:t>
      </w:r>
    </w:p>
    <w:p w14:paraId="5B68E90A" w14:textId="77777777" w:rsidR="00D34CDE" w:rsidRPr="00D34CDE" w:rsidRDefault="00D34CDE" w:rsidP="00D34CDE">
      <w:pPr>
        <w:pStyle w:val="Standard"/>
        <w:tabs>
          <w:tab w:val="left" w:pos="1276"/>
          <w:tab w:val="left" w:pos="7797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5F7B99E0" w14:textId="77777777" w:rsidR="00323AE0" w:rsidRDefault="00D34CDE" w:rsidP="00D34CDE">
      <w:pPr>
        <w:pStyle w:val="Standard"/>
        <w:rPr>
          <w:rFonts w:ascii="Arial" w:hAnsi="Arial" w:cs="Arial"/>
          <w:b/>
          <w:color w:val="000000" w:themeColor="text1"/>
        </w:rPr>
      </w:pPr>
      <w:r w:rsidRPr="00D34CDE">
        <w:rPr>
          <w:rFonts w:ascii="Arial" w:hAnsi="Arial" w:cs="Arial"/>
          <w:b/>
          <w:color w:val="000000" w:themeColor="text1"/>
        </w:rPr>
        <w:t>Article 5</w:t>
      </w:r>
    </w:p>
    <w:p w14:paraId="22482A1D" w14:textId="75026D69" w:rsidR="00D34CDE" w:rsidRPr="00D34CDE" w:rsidRDefault="00323AE0" w:rsidP="00323AE0">
      <w:pPr>
        <w:pStyle w:val="Standard"/>
        <w:tabs>
          <w:tab w:val="left" w:pos="993"/>
        </w:tabs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="00D34CDE" w:rsidRPr="00D34CDE">
        <w:rPr>
          <w:rFonts w:ascii="Arial" w:hAnsi="Arial" w:cs="Arial"/>
          <w:bCs/>
          <w:color w:val="000000" w:themeColor="text1"/>
        </w:rPr>
        <w:t xml:space="preserve">- </w:t>
      </w:r>
      <w:r w:rsidR="00D34CDE" w:rsidRPr="00D34CDE">
        <w:rPr>
          <w:rFonts w:ascii="Arial" w:hAnsi="Arial" w:cs="Arial"/>
          <w:color w:val="000000" w:themeColor="text1"/>
        </w:rPr>
        <w:t>Madame le Maire de Landaul</w:t>
      </w:r>
    </w:p>
    <w:p w14:paraId="458451C2" w14:textId="7AA4AAEE" w:rsidR="00D34CDE" w:rsidRPr="00D34CDE" w:rsidRDefault="00323AE0" w:rsidP="00323AE0">
      <w:pPr>
        <w:pStyle w:val="Standard"/>
        <w:tabs>
          <w:tab w:val="left" w:pos="993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34CDE" w:rsidRPr="00D34CDE">
        <w:rPr>
          <w:rFonts w:ascii="Arial" w:hAnsi="Arial" w:cs="Arial"/>
          <w:color w:val="000000" w:themeColor="text1"/>
        </w:rPr>
        <w:t>- Monsieur le Commandant du Groupement de Gendarmerie de Languidic</w:t>
      </w:r>
    </w:p>
    <w:p w14:paraId="6E7BFA4B" w14:textId="378F020B" w:rsidR="008A3128" w:rsidRDefault="00323AE0" w:rsidP="008A3128">
      <w:pPr>
        <w:pStyle w:val="Standard"/>
        <w:tabs>
          <w:tab w:val="left" w:pos="993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34CDE" w:rsidRPr="00D34CDE">
        <w:rPr>
          <w:rFonts w:ascii="Arial" w:hAnsi="Arial" w:cs="Arial"/>
          <w:color w:val="000000" w:themeColor="text1"/>
        </w:rPr>
        <w:t xml:space="preserve">- </w:t>
      </w:r>
      <w:r w:rsidR="006609D2">
        <w:rPr>
          <w:rFonts w:ascii="Arial" w:hAnsi="Arial" w:cs="Arial"/>
          <w:color w:val="000000" w:themeColor="text1"/>
        </w:rPr>
        <w:t>M</w:t>
      </w:r>
      <w:r w:rsidR="005659E7">
        <w:rPr>
          <w:rFonts w:ascii="Arial" w:hAnsi="Arial" w:cs="Arial"/>
          <w:color w:val="000000" w:themeColor="text1"/>
        </w:rPr>
        <w:t>onsieur Yann LE GUELENNEC</w:t>
      </w:r>
      <w:r w:rsidR="0025465B">
        <w:rPr>
          <w:rFonts w:ascii="Arial" w:hAnsi="Arial" w:cs="Arial"/>
          <w:color w:val="000000" w:themeColor="text1"/>
        </w:rPr>
        <w:t xml:space="preserve">, </w:t>
      </w:r>
      <w:r w:rsidR="006609D2">
        <w:rPr>
          <w:rFonts w:ascii="Arial" w:hAnsi="Arial" w:cs="Arial"/>
          <w:color w:val="000000" w:themeColor="text1"/>
        </w:rPr>
        <w:t>Président de</w:t>
      </w:r>
      <w:r w:rsidR="009603AB">
        <w:rPr>
          <w:rFonts w:ascii="Arial" w:hAnsi="Arial" w:cs="Arial"/>
          <w:color w:val="000000" w:themeColor="text1"/>
        </w:rPr>
        <w:t xml:space="preserve"> </w:t>
      </w:r>
      <w:r w:rsidR="00D34CDE" w:rsidRPr="00D34CDE">
        <w:rPr>
          <w:rFonts w:ascii="Arial" w:hAnsi="Arial" w:cs="Arial"/>
          <w:color w:val="000000" w:themeColor="text1"/>
        </w:rPr>
        <w:t>l’Association</w:t>
      </w:r>
      <w:r w:rsidR="00CE6DD7">
        <w:rPr>
          <w:rFonts w:ascii="Arial" w:hAnsi="Arial" w:cs="Arial"/>
          <w:color w:val="000000" w:themeColor="text1"/>
        </w:rPr>
        <w:t xml:space="preserve"> </w:t>
      </w:r>
      <w:r w:rsidR="005659E7">
        <w:rPr>
          <w:rFonts w:ascii="Arial" w:hAnsi="Arial" w:cs="Arial"/>
          <w:color w:val="000000" w:themeColor="text1"/>
        </w:rPr>
        <w:t>Le Bouchon Landaulais</w:t>
      </w:r>
    </w:p>
    <w:p w14:paraId="654BB2C3" w14:textId="64716D53" w:rsidR="00D34CDE" w:rsidRPr="00D34CDE" w:rsidRDefault="00D34CDE" w:rsidP="008A3128">
      <w:pPr>
        <w:pStyle w:val="Standard"/>
        <w:tabs>
          <w:tab w:val="left" w:pos="993"/>
        </w:tabs>
        <w:rPr>
          <w:rFonts w:ascii="Arial" w:hAnsi="Arial" w:cs="Arial"/>
          <w:color w:val="000000" w:themeColor="text1"/>
        </w:rPr>
      </w:pPr>
      <w:r w:rsidRPr="00D34CDE">
        <w:rPr>
          <w:rFonts w:ascii="Arial" w:hAnsi="Arial" w:cs="Arial"/>
          <w:color w:val="000000" w:themeColor="text1"/>
        </w:rPr>
        <w:t>sont chargés, chacun en ce qui le concerne, de l’exécution du présent arrêté.</w:t>
      </w:r>
    </w:p>
    <w:p w14:paraId="2415C3CD" w14:textId="77777777" w:rsidR="00D34CDE" w:rsidRPr="00D34CDE" w:rsidRDefault="00D34CDE" w:rsidP="00D34CD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0552FB" w14:textId="77777777" w:rsidR="00D34CDE" w:rsidRPr="00D34CDE" w:rsidRDefault="00D34CDE" w:rsidP="00D34CD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4D5A46" w14:textId="0D4DB960" w:rsidR="00D34CDE" w:rsidRPr="00D34CDE" w:rsidRDefault="00D34CDE" w:rsidP="00D34CD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</w:t>
      </w:r>
      <w:r w:rsidR="008A3128">
        <w:rPr>
          <w:rFonts w:ascii="Arial" w:hAnsi="Arial" w:cs="Arial"/>
          <w:color w:val="000000" w:themeColor="text1"/>
          <w:sz w:val="20"/>
          <w:szCs w:val="20"/>
        </w:rPr>
        <w:t>Landaul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A3128">
        <w:rPr>
          <w:rFonts w:ascii="Arial" w:hAnsi="Arial" w:cs="Arial"/>
          <w:color w:val="000000" w:themeColor="text1"/>
          <w:sz w:val="20"/>
          <w:szCs w:val="20"/>
        </w:rPr>
        <w:t xml:space="preserve">le </w:t>
      </w:r>
      <w:r w:rsidR="005659E7">
        <w:rPr>
          <w:rFonts w:ascii="Arial" w:hAnsi="Arial" w:cs="Arial"/>
          <w:color w:val="000000" w:themeColor="text1"/>
          <w:sz w:val="20"/>
          <w:szCs w:val="20"/>
        </w:rPr>
        <w:t>23</w:t>
      </w:r>
      <w:r w:rsidR="008A3128">
        <w:rPr>
          <w:rFonts w:ascii="Arial" w:hAnsi="Arial" w:cs="Arial"/>
          <w:color w:val="000000" w:themeColor="text1"/>
          <w:sz w:val="20"/>
          <w:szCs w:val="20"/>
        </w:rPr>
        <w:t xml:space="preserve"> juin 2023</w:t>
      </w:r>
      <w:r w:rsidRPr="00D34CD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1F8D0945" w14:textId="77777777" w:rsidR="00D34CDE" w:rsidRPr="00D34CDE" w:rsidRDefault="00D34CDE" w:rsidP="00D34CDE">
      <w:pPr>
        <w:spacing w:after="0"/>
        <w:ind w:left="453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bCs/>
          <w:color w:val="000000" w:themeColor="text1"/>
          <w:sz w:val="20"/>
          <w:szCs w:val="20"/>
        </w:rPr>
        <w:t>Madame Le Maire,</w:t>
      </w:r>
    </w:p>
    <w:p w14:paraId="00A96DBE" w14:textId="77777777" w:rsidR="00D34CDE" w:rsidRPr="00D34CDE" w:rsidRDefault="00D34CDE" w:rsidP="00D34CDE">
      <w:pPr>
        <w:spacing w:after="0"/>
        <w:ind w:left="4536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34CDE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D34CDE">
        <w:rPr>
          <w:rFonts w:ascii="Arial" w:hAnsi="Arial" w:cs="Arial"/>
          <w:bCs/>
          <w:color w:val="000000" w:themeColor="text1"/>
          <w:sz w:val="20"/>
          <w:szCs w:val="20"/>
        </w:rPr>
        <w:tab/>
        <w:t>Dominique OLLIVIER-FRANKEL</w:t>
      </w:r>
    </w:p>
    <w:p w14:paraId="7B7AE2E1" w14:textId="77777777" w:rsidR="003F7161" w:rsidRPr="00D34CDE" w:rsidRDefault="003F7161" w:rsidP="008C0DA7">
      <w:pPr>
        <w:ind w:left="4536"/>
        <w:jc w:val="both"/>
        <w:rPr>
          <w:rFonts w:ascii="Arial" w:hAnsi="Arial" w:cs="Arial"/>
          <w:b/>
          <w:color w:val="004E87"/>
          <w:sz w:val="20"/>
          <w:szCs w:val="20"/>
        </w:rPr>
      </w:pPr>
    </w:p>
    <w:p w14:paraId="271588EA" w14:textId="77777777" w:rsidR="008C0DA7" w:rsidRPr="00D34CDE" w:rsidRDefault="008C0DA7" w:rsidP="008C0DA7">
      <w:pPr>
        <w:ind w:left="4536"/>
        <w:jc w:val="both"/>
        <w:rPr>
          <w:rFonts w:ascii="Arial" w:hAnsi="Arial" w:cs="Arial"/>
          <w:b/>
          <w:color w:val="004B8A"/>
          <w:sz w:val="20"/>
          <w:szCs w:val="20"/>
        </w:rPr>
      </w:pPr>
    </w:p>
    <w:bookmarkEnd w:id="0"/>
    <w:sectPr w:rsidR="008C0DA7" w:rsidRPr="00D34CDE" w:rsidSect="00462EFF">
      <w:headerReference w:type="even" r:id="rId7"/>
      <w:headerReference w:type="default" r:id="rId8"/>
      <w:headerReference w:type="first" r:id="rId9"/>
      <w:pgSz w:w="11906" w:h="16838" w:code="9"/>
      <w:pgMar w:top="720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5140" w14:textId="77777777" w:rsidR="00B6757E" w:rsidRDefault="00B6757E" w:rsidP="00B6757E">
      <w:pPr>
        <w:spacing w:after="0" w:line="240" w:lineRule="auto"/>
      </w:pPr>
      <w:r>
        <w:separator/>
      </w:r>
    </w:p>
  </w:endnote>
  <w:endnote w:type="continuationSeparator" w:id="0">
    <w:p w14:paraId="35025237" w14:textId="77777777" w:rsidR="00B6757E" w:rsidRDefault="00B6757E" w:rsidP="00B6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">
    <w:altName w:val="Calibri"/>
    <w:charset w:val="00"/>
    <w:family w:val="auto"/>
    <w:pitch w:val="variable"/>
    <w:sig w:usb0="800000EF" w:usb1="4000204B" w:usb2="0000000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C437" w14:textId="77777777" w:rsidR="00B6757E" w:rsidRDefault="00B6757E" w:rsidP="00B6757E">
      <w:pPr>
        <w:spacing w:after="0" w:line="240" w:lineRule="auto"/>
      </w:pPr>
      <w:r>
        <w:separator/>
      </w:r>
    </w:p>
  </w:footnote>
  <w:footnote w:type="continuationSeparator" w:id="0">
    <w:p w14:paraId="23C7F75E" w14:textId="77777777" w:rsidR="00B6757E" w:rsidRDefault="00B6757E" w:rsidP="00B6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D962" w14:textId="5D09DB0B" w:rsidR="00B6757E" w:rsidRDefault="005659E7">
    <w:pPr>
      <w:pStyle w:val="En-tte"/>
    </w:pPr>
    <w:r>
      <w:rPr>
        <w:noProof/>
      </w:rPr>
      <w:pict w14:anchorId="5E252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365422" o:spid="_x0000_s2095" type="#_x0000_t75" style="position:absolute;margin-left:0;margin-top:0;width:530.65pt;height:794.4pt;z-index:-251657216;mso-position-horizontal:center;mso-position-horizontal-relative:margin;mso-position-vertical:center;mso-position-vertical-relative:margin" o:allowincell="f">
          <v:imagedata r:id="rId1" o:title="papier en tête-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BC5A" w14:textId="25EAFA5F" w:rsidR="002122C2" w:rsidRDefault="005659E7">
    <w:pPr>
      <w:pStyle w:val="En-tte"/>
    </w:pPr>
    <w:r>
      <w:rPr>
        <w:noProof/>
      </w:rPr>
      <w:pict w14:anchorId="3C4A3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365423" o:spid="_x0000_s2096" type="#_x0000_t75" style="position:absolute;margin-left:0;margin-top:0;width:530.65pt;height:794.4pt;z-index:-251656192;mso-position-horizontal:center;mso-position-horizontal-relative:margin;mso-position-vertical:center;mso-position-vertical-relative:margin" o:allowincell="f">
          <v:imagedata r:id="rId1" o:title="papier en tête-V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2621" w14:textId="310FB832" w:rsidR="00B6757E" w:rsidRDefault="005659E7">
    <w:pPr>
      <w:pStyle w:val="En-tte"/>
    </w:pPr>
    <w:r>
      <w:rPr>
        <w:noProof/>
      </w:rPr>
      <w:pict w14:anchorId="431A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365421" o:spid="_x0000_s2094" type="#_x0000_t75" style="position:absolute;margin-left:0;margin-top:0;width:530.65pt;height:794.4pt;z-index:-251658240;mso-position-horizontal:center;mso-position-horizontal-relative:margin;mso-position-vertical:center;mso-position-vertical-relative:margin" o:allowincell="f">
          <v:imagedata r:id="rId1" o:title="papier en tête-V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7E"/>
    <w:rsid w:val="00047649"/>
    <w:rsid w:val="000C7E4B"/>
    <w:rsid w:val="0019769B"/>
    <w:rsid w:val="002122C2"/>
    <w:rsid w:val="0025465B"/>
    <w:rsid w:val="00323AE0"/>
    <w:rsid w:val="003B6625"/>
    <w:rsid w:val="003F7161"/>
    <w:rsid w:val="00462EFF"/>
    <w:rsid w:val="00523885"/>
    <w:rsid w:val="00536B2D"/>
    <w:rsid w:val="005659E7"/>
    <w:rsid w:val="00583DCD"/>
    <w:rsid w:val="006605F1"/>
    <w:rsid w:val="006609D2"/>
    <w:rsid w:val="00694928"/>
    <w:rsid w:val="007C0835"/>
    <w:rsid w:val="008A3128"/>
    <w:rsid w:val="008C0DA7"/>
    <w:rsid w:val="009603AB"/>
    <w:rsid w:val="009941BD"/>
    <w:rsid w:val="00997DC2"/>
    <w:rsid w:val="00A369C3"/>
    <w:rsid w:val="00AA0356"/>
    <w:rsid w:val="00B061AA"/>
    <w:rsid w:val="00B06677"/>
    <w:rsid w:val="00B6555F"/>
    <w:rsid w:val="00B6757E"/>
    <w:rsid w:val="00B95F71"/>
    <w:rsid w:val="00C91DE1"/>
    <w:rsid w:val="00CE6DD7"/>
    <w:rsid w:val="00D34CDE"/>
    <w:rsid w:val="00DD7945"/>
    <w:rsid w:val="00F1731F"/>
    <w:rsid w:val="00F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4:docId w14:val="550D2106"/>
  <w15:chartTrackingRefBased/>
  <w15:docId w15:val="{431D39E2-9B64-4A6C-AFB0-72904A3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57E"/>
  </w:style>
  <w:style w:type="paragraph" w:styleId="Pieddepage">
    <w:name w:val="footer"/>
    <w:basedOn w:val="Normal"/>
    <w:link w:val="PieddepageCar"/>
    <w:uiPriority w:val="99"/>
    <w:unhideWhenUsed/>
    <w:rsid w:val="00B6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57E"/>
  </w:style>
  <w:style w:type="character" w:customStyle="1" w:styleId="Aucun">
    <w:name w:val="Aucun"/>
    <w:rsid w:val="00B6757E"/>
  </w:style>
  <w:style w:type="paragraph" w:customStyle="1" w:styleId="CorpsA">
    <w:name w:val="Corps A"/>
    <w:link w:val="CorpsACar"/>
    <w:rsid w:val="00B67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dutexte">
    <w:name w:val="Corps du texte"/>
    <w:basedOn w:val="CorpsA"/>
    <w:link w:val="CorpsdutexteCar"/>
    <w:qFormat/>
    <w:rsid w:val="00B6757E"/>
    <w:pPr>
      <w:ind w:left="567" w:firstLine="142"/>
    </w:pPr>
    <w:rPr>
      <w:rFonts w:ascii="Muli" w:eastAsia="Nunito" w:hAnsi="Muli" w:cs="Nunito"/>
      <w:color w:val="004F82"/>
      <w:u w:color="004F82"/>
    </w:rPr>
  </w:style>
  <w:style w:type="character" w:customStyle="1" w:styleId="CorpsACar">
    <w:name w:val="Corps A Car"/>
    <w:basedOn w:val="Policepardfaut"/>
    <w:link w:val="CorpsA"/>
    <w:rsid w:val="00B6757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rpsdutexteCar">
    <w:name w:val="Corps du texte Car"/>
    <w:basedOn w:val="CorpsACar"/>
    <w:link w:val="Corpsdutexte"/>
    <w:rsid w:val="00B6757E"/>
    <w:rPr>
      <w:rFonts w:ascii="Muli" w:eastAsia="Nunito" w:hAnsi="Muli" w:cs="Nunito"/>
      <w:color w:val="004F82"/>
      <w:sz w:val="20"/>
      <w:szCs w:val="20"/>
      <w:u w:color="004F82"/>
      <w:bdr w:val="nil"/>
      <w:lang w:val="es-ES_tradnl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pple-converted-space">
    <w:name w:val="apple-converted-space"/>
    <w:rsid w:val="008C0DA7"/>
  </w:style>
  <w:style w:type="paragraph" w:styleId="Corpsdetexte2">
    <w:name w:val="Body Text 2"/>
    <w:basedOn w:val="Normal"/>
    <w:link w:val="Corpsdetexte2Car"/>
    <w:uiPriority w:val="99"/>
    <w:semiHidden/>
    <w:unhideWhenUsed/>
    <w:rsid w:val="00D34C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34CDE"/>
  </w:style>
  <w:style w:type="paragraph" w:customStyle="1" w:styleId="Standard">
    <w:name w:val="Standard"/>
    <w:rsid w:val="00D34C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F62C-8A36-4B76-ABEE-72E5A048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 Briant</dc:creator>
  <cp:keywords/>
  <dc:description/>
  <cp:lastModifiedBy>Accueil2</cp:lastModifiedBy>
  <cp:revision>3</cp:revision>
  <cp:lastPrinted>2023-06-05T07:36:00Z</cp:lastPrinted>
  <dcterms:created xsi:type="dcterms:W3CDTF">2023-06-23T08:41:00Z</dcterms:created>
  <dcterms:modified xsi:type="dcterms:W3CDTF">2023-06-23T08:46:00Z</dcterms:modified>
</cp:coreProperties>
</file>